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BFEB" w14:textId="2E2FEF62" w:rsidR="00C6709E" w:rsidRPr="00FA4B89" w:rsidRDefault="00C6709E">
      <w:pPr>
        <w:jc w:val="center"/>
        <w:rPr>
          <w:rFonts w:ascii="Avenir Book" w:hAnsi="Avenir Book"/>
          <w:b/>
        </w:rPr>
      </w:pPr>
    </w:p>
    <w:p w14:paraId="4E482510" w14:textId="6DB1DD86" w:rsidR="00FA4B89" w:rsidRPr="00FA4B89" w:rsidRDefault="008C0207">
      <w:pPr>
        <w:jc w:val="center"/>
        <w:rPr>
          <w:rFonts w:ascii="Avenir Book" w:hAnsi="Avenir Book"/>
          <w:b/>
          <w:sz w:val="40"/>
          <w:szCs w:val="40"/>
        </w:rPr>
      </w:pPr>
      <w:bookmarkStart w:id="0" w:name="_heading=h.nwczm0xevrcj" w:colFirst="0" w:colLast="0"/>
      <w:bookmarkStart w:id="1" w:name="_heading=h.ltwvg6dt76g4" w:colFirst="0" w:colLast="0"/>
      <w:bookmarkEnd w:id="0"/>
      <w:bookmarkEnd w:id="1"/>
      <w:r w:rsidRPr="00FA4B89">
        <w:rPr>
          <w:rFonts w:ascii="Avenir Book" w:hAnsi="Avenir Book"/>
          <w:b/>
          <w:sz w:val="40"/>
          <w:szCs w:val="40"/>
        </w:rPr>
        <w:t>Public Notice of</w:t>
      </w:r>
      <w:r w:rsidR="00FA4B89" w:rsidRPr="00FA4B89">
        <w:rPr>
          <w:rFonts w:ascii="Avenir Book" w:hAnsi="Avenir Book"/>
          <w:b/>
          <w:sz w:val="40"/>
          <w:szCs w:val="40"/>
        </w:rPr>
        <w:t xml:space="preserve"> Meeting of the</w:t>
      </w:r>
      <w:r w:rsidRPr="00FA4B89">
        <w:rPr>
          <w:rFonts w:ascii="Avenir Book" w:hAnsi="Avenir Book"/>
          <w:b/>
          <w:sz w:val="40"/>
          <w:szCs w:val="40"/>
        </w:rPr>
        <w:t xml:space="preserve"> </w:t>
      </w:r>
      <w:r w:rsidR="00520D78">
        <w:rPr>
          <w:rFonts w:ascii="Avenir Book" w:hAnsi="Avenir Book"/>
          <w:b/>
          <w:sz w:val="40"/>
          <w:szCs w:val="40"/>
        </w:rPr>
        <w:t xml:space="preserve">Finance Committee of the </w:t>
      </w:r>
      <w:r w:rsidR="00FA4B89" w:rsidRPr="00FA4B89">
        <w:rPr>
          <w:rFonts w:ascii="Avenir Book" w:hAnsi="Avenir Book"/>
          <w:b/>
          <w:sz w:val="40"/>
          <w:szCs w:val="40"/>
        </w:rPr>
        <w:t>Board of Directors</w:t>
      </w:r>
    </w:p>
    <w:p w14:paraId="0941B9DC" w14:textId="77777777" w:rsidR="00FA4B89" w:rsidRPr="00FA4B89" w:rsidRDefault="00FA4B89">
      <w:pPr>
        <w:jc w:val="center"/>
        <w:rPr>
          <w:rFonts w:ascii="Avenir Book" w:hAnsi="Avenir Book"/>
          <w:b/>
        </w:rPr>
      </w:pPr>
    </w:p>
    <w:p w14:paraId="1EEC9D54" w14:textId="40C2B90B" w:rsidR="00C6709E" w:rsidRPr="00FA4B89" w:rsidRDefault="008C0207" w:rsidP="00FA4B89">
      <w:pPr>
        <w:rPr>
          <w:rFonts w:ascii="Avenir Book" w:hAnsi="Avenir Book"/>
          <w:b/>
        </w:rPr>
      </w:pPr>
      <w:r w:rsidRPr="00FA4B89">
        <w:rPr>
          <w:rFonts w:ascii="Avenir Book" w:hAnsi="Avenir Book"/>
          <w:b/>
        </w:rPr>
        <w:t>Missouri Sunshine Law</w:t>
      </w:r>
    </w:p>
    <w:p w14:paraId="765C5ED4" w14:textId="51C191BC" w:rsidR="00C6709E" w:rsidRPr="00FA4B89" w:rsidRDefault="008C0207">
      <w:pPr>
        <w:rPr>
          <w:rFonts w:ascii="Avenir Book" w:hAnsi="Avenir Book"/>
        </w:rPr>
      </w:pPr>
      <w:bookmarkStart w:id="2" w:name="_heading=h.iaj4pm6woyfj" w:colFirst="0" w:colLast="0"/>
      <w:bookmarkEnd w:id="2"/>
      <w:r w:rsidRPr="00FA4B89">
        <w:rPr>
          <w:rFonts w:ascii="Avenir Book" w:hAnsi="Avenir Book"/>
        </w:rPr>
        <w:t xml:space="preserve">All meetings of the Kansas City Girls Preparatory Academy (KCGPA) Board of Directors, whether annual, regular, or special will be conducted pursuant to </w:t>
      </w:r>
      <w:proofErr w:type="spellStart"/>
      <w:r w:rsidRPr="00FA4B89">
        <w:rPr>
          <w:rFonts w:ascii="Avenir Book" w:hAnsi="Avenir Book"/>
        </w:rPr>
        <w:t>R.S.Mo</w:t>
      </w:r>
      <w:proofErr w:type="spellEnd"/>
      <w:r w:rsidRPr="00FA4B89">
        <w:rPr>
          <w:rFonts w:ascii="Avenir Book" w:hAnsi="Avenir Book"/>
        </w:rPr>
        <w:t>. Sec. 610.010, et seq., commonly referred to as the Missouri “Sunshine Law.”</w:t>
      </w:r>
    </w:p>
    <w:p w14:paraId="50AED783" w14:textId="176A33AB" w:rsidR="00C6709E" w:rsidRPr="00FA4B89" w:rsidRDefault="008C0207">
      <w:pPr>
        <w:rPr>
          <w:rFonts w:ascii="Avenir Book" w:hAnsi="Avenir Book"/>
        </w:rPr>
      </w:pPr>
      <w:bookmarkStart w:id="3" w:name="_heading=h.xfewxjavgtlo" w:colFirst="0" w:colLast="0"/>
      <w:bookmarkEnd w:id="3"/>
      <w:r w:rsidRPr="00FA4B89">
        <w:rPr>
          <w:rFonts w:ascii="Avenir Book" w:hAnsi="Avenir Book"/>
        </w:rPr>
        <w:t>On the rules of this act, KCGPA has caused notice of this meeting by publicizing the date, time and place of the regularly scheduled meeting via the KCGPA school website (</w:t>
      </w:r>
      <w:hyperlink r:id="rId12">
        <w:r w:rsidRPr="00FA4B89">
          <w:rPr>
            <w:rFonts w:ascii="Avenir Book" w:hAnsi="Avenir Book"/>
            <w:color w:val="1155CC"/>
            <w:u w:val="single"/>
          </w:rPr>
          <w:t>www.kcgpa.org</w:t>
        </w:r>
      </w:hyperlink>
      <w:r w:rsidRPr="00FA4B89">
        <w:rPr>
          <w:rFonts w:ascii="Avenir Book" w:hAnsi="Avenir Book"/>
        </w:rPr>
        <w:t>) and posting at the KCGPA school site at 5000 East 17th Street, Kansas City, MO 64127.</w:t>
      </w:r>
    </w:p>
    <w:p w14:paraId="6C36FEF1" w14:textId="5DFE3389" w:rsidR="00FA4B89" w:rsidRPr="00FA4B89" w:rsidRDefault="00FA4B89">
      <w:pPr>
        <w:rPr>
          <w:rFonts w:ascii="Avenir Book" w:hAnsi="Avenir Book"/>
          <w:b/>
          <w:bCs/>
        </w:rPr>
      </w:pPr>
      <w:bookmarkStart w:id="4" w:name="_heading=h.stcaobuqlk3n" w:colFirst="0" w:colLast="0"/>
      <w:bookmarkEnd w:id="4"/>
      <w:r w:rsidRPr="00FA4B89">
        <w:rPr>
          <w:rFonts w:ascii="Avenir Book" w:hAnsi="Avenir Book"/>
          <w:b/>
          <w:bCs/>
        </w:rPr>
        <w:t xml:space="preserve">Reasonable Accommodation for any Individual with a Disability </w:t>
      </w:r>
    </w:p>
    <w:p w14:paraId="64059A11" w14:textId="53F80079" w:rsidR="00C6709E" w:rsidRDefault="008C0207">
      <w:pPr>
        <w:rPr>
          <w:rFonts w:ascii="Avenir Book" w:hAnsi="Avenir Book"/>
        </w:rPr>
      </w:pPr>
      <w:r w:rsidRPr="00FA4B89">
        <w:rPr>
          <w:rFonts w:ascii="Avenir Book" w:hAnsi="Avenir Book"/>
        </w:rPr>
        <w:t xml:space="preserve">Pursuant to the Rehabilitation Act of 1973 and the Americans with Disabilities Act of 1990, any individual with a disability who requires reasonable accommodation to attend or participate in a meeting or function of the Kansas City Girls Preparatory Academy Board of Directors may request assistance by contacting Dani Murphy, Manager of Operations, at </w:t>
      </w:r>
      <w:hyperlink r:id="rId13">
        <w:r w:rsidRPr="00FA4B89">
          <w:rPr>
            <w:rFonts w:ascii="Avenir Book" w:hAnsi="Avenir Book"/>
            <w:color w:val="1155CC"/>
            <w:u w:val="single"/>
          </w:rPr>
          <w:t>dmurphy@kcgpa.org</w:t>
        </w:r>
      </w:hyperlink>
      <w:r w:rsidRPr="00FA4B89">
        <w:rPr>
          <w:rFonts w:ascii="Avenir Book" w:hAnsi="Avenir Book"/>
        </w:rPr>
        <w:t>.</w:t>
      </w:r>
    </w:p>
    <w:p w14:paraId="3ED9A565" w14:textId="7446DBB2" w:rsidR="00FA4B89" w:rsidRDefault="00FA4B89">
      <w:pPr>
        <w:rPr>
          <w:rFonts w:ascii="Avenir Book" w:hAnsi="Avenir Book"/>
        </w:rPr>
      </w:pPr>
    </w:p>
    <w:p w14:paraId="72F4D54F" w14:textId="1C9C39CB" w:rsidR="00213D3D" w:rsidRDefault="00FA4B89" w:rsidP="00FA4B89">
      <w:pPr>
        <w:rPr>
          <w:rStyle w:val="lrzxr"/>
        </w:rPr>
      </w:pPr>
      <w:r w:rsidRPr="00011F11">
        <w:rPr>
          <w:rFonts w:ascii="Avenir Book" w:hAnsi="Avenir Book"/>
          <w:b/>
          <w:bCs/>
          <w:sz w:val="28"/>
          <w:szCs w:val="28"/>
        </w:rPr>
        <w:t>Meeting Location:</w:t>
      </w:r>
      <w:r w:rsidRPr="00011F11">
        <w:rPr>
          <w:rFonts w:ascii="Avenir Book" w:hAnsi="Avenir Book"/>
          <w:sz w:val="28"/>
          <w:szCs w:val="28"/>
        </w:rPr>
        <w:t xml:space="preserve"> </w:t>
      </w:r>
      <w:r w:rsidR="00011F11" w:rsidRPr="00011F11">
        <w:rPr>
          <w:rStyle w:val="lrzxr"/>
          <w:sz w:val="24"/>
          <w:szCs w:val="24"/>
        </w:rPr>
        <w:t>5000 East 17</w:t>
      </w:r>
      <w:r w:rsidR="00011F11" w:rsidRPr="00011F11">
        <w:rPr>
          <w:rStyle w:val="lrzxr"/>
          <w:sz w:val="24"/>
          <w:szCs w:val="24"/>
          <w:vertAlign w:val="superscript"/>
        </w:rPr>
        <w:t>th</w:t>
      </w:r>
      <w:r w:rsidR="00011F11" w:rsidRPr="00011F11">
        <w:rPr>
          <w:rStyle w:val="lrzxr"/>
          <w:sz w:val="24"/>
          <w:szCs w:val="24"/>
        </w:rPr>
        <w:t xml:space="preserve"> St</w:t>
      </w:r>
      <w:r w:rsidR="00213D3D" w:rsidRPr="00011F11">
        <w:rPr>
          <w:rStyle w:val="lrzxr"/>
          <w:sz w:val="24"/>
          <w:szCs w:val="24"/>
        </w:rPr>
        <w:t>, Kansas City, MO 64</w:t>
      </w:r>
      <w:r w:rsidR="00011F11" w:rsidRPr="00011F11">
        <w:rPr>
          <w:rStyle w:val="lrzxr"/>
          <w:sz w:val="24"/>
          <w:szCs w:val="24"/>
        </w:rPr>
        <w:t>127</w:t>
      </w:r>
      <w:r w:rsidR="00F73739">
        <w:rPr>
          <w:rStyle w:val="lrzxr"/>
          <w:sz w:val="24"/>
          <w:szCs w:val="24"/>
        </w:rPr>
        <w:t xml:space="preserve"> and via Zoom</w:t>
      </w:r>
    </w:p>
    <w:p w14:paraId="078CF278" w14:textId="31766C81" w:rsidR="008150D4" w:rsidRDefault="00FA4B89">
      <w:pPr>
        <w:rPr>
          <w:rFonts w:ascii="Avenir Book" w:hAnsi="Avenir Book"/>
          <w:sz w:val="28"/>
          <w:szCs w:val="28"/>
        </w:rPr>
      </w:pPr>
      <w:bookmarkStart w:id="5" w:name="_heading=h.1v7u6u8ykzgx" w:colFirst="0" w:colLast="0"/>
      <w:bookmarkEnd w:id="5"/>
      <w:r w:rsidRPr="00FA4B89">
        <w:rPr>
          <w:rFonts w:ascii="Avenir Book" w:hAnsi="Avenir Book"/>
          <w:b/>
          <w:bCs/>
          <w:sz w:val="28"/>
          <w:szCs w:val="28"/>
        </w:rPr>
        <w:t>Meeting Date:</w:t>
      </w:r>
      <w:r w:rsidR="00520D78">
        <w:rPr>
          <w:rFonts w:ascii="Avenir Book" w:hAnsi="Avenir Book"/>
          <w:b/>
          <w:bCs/>
          <w:sz w:val="28"/>
          <w:szCs w:val="28"/>
        </w:rPr>
        <w:t xml:space="preserve"> </w:t>
      </w:r>
      <w:r w:rsidR="00B26D58">
        <w:rPr>
          <w:rFonts w:ascii="Avenir Book" w:hAnsi="Avenir Book"/>
          <w:sz w:val="28"/>
          <w:szCs w:val="28"/>
        </w:rPr>
        <w:t>Mon</w:t>
      </w:r>
      <w:r w:rsidR="00F82E4C">
        <w:rPr>
          <w:rFonts w:ascii="Avenir Book" w:hAnsi="Avenir Book"/>
          <w:sz w:val="28"/>
          <w:szCs w:val="28"/>
        </w:rPr>
        <w:t>day</w:t>
      </w:r>
      <w:r w:rsidR="000429C6">
        <w:rPr>
          <w:rFonts w:ascii="Avenir Book" w:hAnsi="Avenir Book"/>
          <w:sz w:val="28"/>
          <w:szCs w:val="28"/>
        </w:rPr>
        <w:t xml:space="preserve">, </w:t>
      </w:r>
      <w:r w:rsidR="006B1538">
        <w:rPr>
          <w:rFonts w:ascii="Avenir Book" w:hAnsi="Avenir Book"/>
          <w:sz w:val="28"/>
          <w:szCs w:val="28"/>
        </w:rPr>
        <w:t>May 15</w:t>
      </w:r>
      <w:r w:rsidR="00187462" w:rsidRPr="00187462">
        <w:rPr>
          <w:rFonts w:ascii="Avenir Book" w:hAnsi="Avenir Book"/>
          <w:sz w:val="28"/>
          <w:szCs w:val="28"/>
        </w:rPr>
        <w:t xml:space="preserve">, </w:t>
      </w:r>
      <w:proofErr w:type="gramStart"/>
      <w:r w:rsidR="00187462" w:rsidRPr="00187462">
        <w:rPr>
          <w:rFonts w:ascii="Avenir Book" w:hAnsi="Avenir Book"/>
          <w:sz w:val="28"/>
          <w:szCs w:val="28"/>
        </w:rPr>
        <w:t>20</w:t>
      </w:r>
      <w:r w:rsidR="00CE1429">
        <w:rPr>
          <w:rFonts w:ascii="Avenir Book" w:hAnsi="Avenir Book"/>
          <w:sz w:val="28"/>
          <w:szCs w:val="28"/>
        </w:rPr>
        <w:t>2</w:t>
      </w:r>
      <w:r w:rsidR="009A37C3">
        <w:rPr>
          <w:rFonts w:ascii="Avenir Book" w:hAnsi="Avenir Book"/>
          <w:sz w:val="28"/>
          <w:szCs w:val="28"/>
        </w:rPr>
        <w:t>3</w:t>
      </w:r>
      <w:proofErr w:type="gramEnd"/>
      <w:r w:rsidR="00187462">
        <w:rPr>
          <w:rFonts w:ascii="Avenir Book" w:hAnsi="Avenir Book"/>
          <w:b/>
          <w:bCs/>
          <w:sz w:val="28"/>
          <w:szCs w:val="28"/>
        </w:rPr>
        <w:t xml:space="preserve"> </w:t>
      </w:r>
      <w:r w:rsidRPr="00FA4B89">
        <w:rPr>
          <w:rFonts w:ascii="Avenir Book" w:hAnsi="Avenir Book"/>
          <w:sz w:val="28"/>
          <w:szCs w:val="28"/>
        </w:rPr>
        <w:t xml:space="preserve">from </w:t>
      </w:r>
      <w:r w:rsidR="000F200D">
        <w:rPr>
          <w:rFonts w:ascii="Avenir Book" w:hAnsi="Avenir Book"/>
          <w:sz w:val="28"/>
          <w:szCs w:val="28"/>
        </w:rPr>
        <w:t>12:00</w:t>
      </w:r>
      <w:r w:rsidRPr="00FA4B89">
        <w:rPr>
          <w:rFonts w:ascii="Avenir Book" w:hAnsi="Avenir Book"/>
          <w:sz w:val="28"/>
          <w:szCs w:val="28"/>
        </w:rPr>
        <w:t>-</w:t>
      </w:r>
      <w:bookmarkStart w:id="6" w:name="_heading=h.3j6070fmcjke" w:colFirst="0" w:colLast="0"/>
      <w:bookmarkStart w:id="7" w:name="_heading=h.jotnhex6xu3n" w:colFirst="0" w:colLast="0"/>
      <w:bookmarkStart w:id="8" w:name="_heading=h.yn39jzki7647" w:colFirst="0" w:colLast="0"/>
      <w:bookmarkStart w:id="9" w:name="_heading=h.fq0rvc17sa6k" w:colFirst="0" w:colLast="0"/>
      <w:bookmarkEnd w:id="6"/>
      <w:bookmarkEnd w:id="7"/>
      <w:bookmarkEnd w:id="8"/>
      <w:bookmarkEnd w:id="9"/>
      <w:r w:rsidR="000F200D">
        <w:rPr>
          <w:rFonts w:ascii="Avenir Book" w:hAnsi="Avenir Book"/>
          <w:sz w:val="28"/>
          <w:szCs w:val="28"/>
        </w:rPr>
        <w:t>1:30PM</w:t>
      </w:r>
    </w:p>
    <w:p w14:paraId="0E4CFF26" w14:textId="417DA792" w:rsidR="008150D4" w:rsidRDefault="008150D4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br w:type="page"/>
      </w:r>
    </w:p>
    <w:p w14:paraId="0C926B80" w14:textId="77777777" w:rsidR="008150D4" w:rsidRDefault="008150D4">
      <w:pPr>
        <w:rPr>
          <w:rFonts w:ascii="Avenir Book" w:hAnsi="Avenir Book"/>
          <w:b/>
          <w:sz w:val="28"/>
          <w:szCs w:val="28"/>
        </w:rPr>
      </w:pPr>
    </w:p>
    <w:p w14:paraId="3184F000" w14:textId="3C50EC7B" w:rsidR="00FA4B89" w:rsidRDefault="00FA4B89" w:rsidP="00FA4B89">
      <w:pPr>
        <w:rPr>
          <w:rFonts w:ascii="Avenir Book" w:hAnsi="Avenir Book"/>
          <w:b/>
          <w:sz w:val="28"/>
          <w:szCs w:val="28"/>
        </w:rPr>
      </w:pPr>
      <w:r w:rsidRPr="00FA4B89">
        <w:rPr>
          <w:rFonts w:ascii="Avenir Book" w:hAnsi="Avenir Book"/>
          <w:b/>
          <w:sz w:val="28"/>
          <w:szCs w:val="28"/>
        </w:rPr>
        <w:t>Proposed Agenda</w:t>
      </w:r>
    </w:p>
    <w:p w14:paraId="650A206E" w14:textId="508B1AD0" w:rsidR="00AB2FD7" w:rsidRDefault="00AB2FD7" w:rsidP="00FA4B89">
      <w:pPr>
        <w:rPr>
          <w:rFonts w:ascii="Avenir Book" w:hAnsi="Avenir Book"/>
          <w:b/>
          <w:sz w:val="28"/>
          <w:szCs w:val="28"/>
        </w:rPr>
      </w:pPr>
    </w:p>
    <w:p w14:paraId="5B3B39D1" w14:textId="06AE1A59" w:rsidR="00AB2FD7" w:rsidRPr="0020270A" w:rsidRDefault="00AB2FD7" w:rsidP="006C409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20270A">
        <w:rPr>
          <w:rFonts w:asciiTheme="majorHAnsi" w:hAnsiTheme="majorHAnsi" w:cstheme="majorHAnsi"/>
          <w:bCs/>
          <w:color w:val="000000" w:themeColor="text1"/>
        </w:rPr>
        <w:t>Call to Order by Committee Chairperson</w:t>
      </w:r>
      <w:bookmarkStart w:id="10" w:name="_heading=h.sbyvglyovwz4" w:colFirst="0" w:colLast="0"/>
      <w:bookmarkEnd w:id="10"/>
      <w:r w:rsidRPr="0020270A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0A25F4C6" w14:textId="77777777" w:rsidR="00AB2FD7" w:rsidRPr="0020270A" w:rsidRDefault="00AB2FD7" w:rsidP="006C4092">
      <w:pPr>
        <w:spacing w:after="0" w:line="240" w:lineRule="auto"/>
        <w:ind w:left="720"/>
        <w:rPr>
          <w:rFonts w:asciiTheme="majorHAnsi" w:hAnsiTheme="majorHAnsi" w:cstheme="majorHAnsi"/>
          <w:bCs/>
          <w:color w:val="000000" w:themeColor="text1"/>
        </w:rPr>
      </w:pPr>
    </w:p>
    <w:p w14:paraId="6D2C0E58" w14:textId="77777777" w:rsidR="00AB2FD7" w:rsidRPr="0020270A" w:rsidRDefault="00AB2FD7" w:rsidP="006C409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bookmarkStart w:id="11" w:name="_heading=h.sxxtlm3kfac2" w:colFirst="0" w:colLast="0"/>
      <w:bookmarkEnd w:id="11"/>
      <w:r w:rsidRPr="0020270A">
        <w:rPr>
          <w:rFonts w:asciiTheme="majorHAnsi" w:hAnsiTheme="majorHAnsi" w:cstheme="majorHAnsi"/>
          <w:bCs/>
          <w:color w:val="000000" w:themeColor="text1"/>
        </w:rPr>
        <w:t xml:space="preserve">Roll Call  </w:t>
      </w:r>
      <w:bookmarkStart w:id="12" w:name="_heading=h.gvzthddonjqz" w:colFirst="0" w:colLast="0"/>
      <w:bookmarkStart w:id="13" w:name="_heading=h.168kanpe9mvw" w:colFirst="0" w:colLast="0"/>
      <w:bookmarkEnd w:id="12"/>
      <w:bookmarkEnd w:id="13"/>
    </w:p>
    <w:p w14:paraId="4E2F2B92" w14:textId="77777777" w:rsidR="00AB2FD7" w:rsidRPr="0020270A" w:rsidRDefault="00AB2FD7" w:rsidP="006C4092">
      <w:pPr>
        <w:spacing w:after="0" w:line="240" w:lineRule="auto"/>
        <w:ind w:left="720"/>
        <w:rPr>
          <w:rFonts w:asciiTheme="majorHAnsi" w:hAnsiTheme="majorHAnsi" w:cstheme="majorHAnsi"/>
          <w:bCs/>
          <w:color w:val="000000" w:themeColor="text1"/>
        </w:rPr>
      </w:pPr>
    </w:p>
    <w:p w14:paraId="785DAF5C" w14:textId="3C8D1744" w:rsidR="00A60247" w:rsidRPr="00011F11" w:rsidRDefault="00AB2FD7" w:rsidP="00DA42D5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011F11">
        <w:rPr>
          <w:rFonts w:asciiTheme="majorHAnsi" w:hAnsiTheme="majorHAnsi" w:cstheme="majorHAnsi"/>
          <w:bCs/>
          <w:color w:val="000000" w:themeColor="text1"/>
        </w:rPr>
        <w:t>Approval of Minutes</w:t>
      </w:r>
      <w:r w:rsidR="00011F11">
        <w:rPr>
          <w:rFonts w:asciiTheme="majorHAnsi" w:hAnsiTheme="majorHAnsi" w:cstheme="majorHAnsi"/>
          <w:bCs/>
          <w:color w:val="000000" w:themeColor="text1"/>
        </w:rPr>
        <w:br/>
      </w:r>
    </w:p>
    <w:p w14:paraId="21127F90" w14:textId="0A2F7F74" w:rsidR="00843AEF" w:rsidRDefault="00AB2FD7" w:rsidP="003972C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642B0E">
        <w:rPr>
          <w:rFonts w:asciiTheme="majorHAnsi" w:hAnsiTheme="majorHAnsi" w:cstheme="majorHAnsi"/>
          <w:bCs/>
          <w:color w:val="000000" w:themeColor="text1"/>
        </w:rPr>
        <w:t>Public Comments</w:t>
      </w:r>
      <w:bookmarkStart w:id="14" w:name="_heading=h.vkdhv87zdq23" w:colFirst="0" w:colLast="0"/>
      <w:bookmarkEnd w:id="14"/>
    </w:p>
    <w:p w14:paraId="0A8A328D" w14:textId="77777777" w:rsidR="008076E7" w:rsidRDefault="008076E7" w:rsidP="008076E7">
      <w:pPr>
        <w:spacing w:after="0" w:line="240" w:lineRule="auto"/>
        <w:ind w:left="360"/>
        <w:rPr>
          <w:rFonts w:asciiTheme="majorHAnsi" w:hAnsiTheme="majorHAnsi" w:cstheme="majorHAnsi"/>
          <w:bCs/>
          <w:color w:val="000000" w:themeColor="text1"/>
        </w:rPr>
      </w:pPr>
    </w:p>
    <w:p w14:paraId="5B367BA5" w14:textId="54325357" w:rsidR="00112403" w:rsidRDefault="00112403" w:rsidP="006C409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ADA Dashboard presented by Chad Hull (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Data Team)</w:t>
      </w:r>
      <w:r>
        <w:rPr>
          <w:rFonts w:asciiTheme="majorHAnsi" w:hAnsiTheme="majorHAnsi" w:cstheme="majorHAnsi"/>
          <w:bCs/>
          <w:color w:val="000000" w:themeColor="text1"/>
        </w:rPr>
        <w:br/>
      </w:r>
    </w:p>
    <w:p w14:paraId="374A665E" w14:textId="206B9B5C" w:rsidR="000D0AB6" w:rsidRDefault="00112403" w:rsidP="0073669C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6A012E">
        <w:rPr>
          <w:rFonts w:asciiTheme="majorHAnsi" w:hAnsiTheme="majorHAnsi" w:cstheme="majorHAnsi"/>
          <w:bCs/>
          <w:color w:val="000000" w:themeColor="text1"/>
        </w:rPr>
        <w:t>Recruitment Plan</w:t>
      </w:r>
      <w:r w:rsidR="00146645" w:rsidRPr="006A012E">
        <w:rPr>
          <w:rFonts w:asciiTheme="majorHAnsi" w:hAnsiTheme="majorHAnsi" w:cstheme="majorHAnsi"/>
          <w:bCs/>
          <w:color w:val="000000" w:themeColor="text1"/>
        </w:rPr>
        <w:t xml:space="preserve"> and Update</w:t>
      </w:r>
      <w:r w:rsidR="00011F11" w:rsidRPr="006A012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5B33DF14" w14:textId="77777777" w:rsidR="000D0AB6" w:rsidRDefault="000D0AB6" w:rsidP="000D0AB6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color w:val="000000" w:themeColor="text1"/>
        </w:rPr>
      </w:pPr>
    </w:p>
    <w:p w14:paraId="6ED15775" w14:textId="7AB0BB6E" w:rsidR="00DE48C1" w:rsidRDefault="001C26A0" w:rsidP="00CD6C6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136448">
        <w:rPr>
          <w:rFonts w:asciiTheme="majorHAnsi" w:hAnsiTheme="majorHAnsi" w:cstheme="majorHAnsi"/>
          <w:bCs/>
          <w:color w:val="000000" w:themeColor="text1"/>
        </w:rPr>
        <w:t>Update on Capital Campaign</w:t>
      </w:r>
    </w:p>
    <w:p w14:paraId="2EA3D0C0" w14:textId="77777777" w:rsidR="00DE23AA" w:rsidRPr="00DE23AA" w:rsidRDefault="00DE23AA" w:rsidP="00DE23AA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4F273833" w14:textId="64B5E66B" w:rsidR="00DE23AA" w:rsidRDefault="00DE23AA" w:rsidP="00DE23A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High School Planning</w:t>
      </w:r>
    </w:p>
    <w:p w14:paraId="70150761" w14:textId="77777777" w:rsidR="00DE48C1" w:rsidRPr="00DE48C1" w:rsidRDefault="00DE48C1" w:rsidP="00DE48C1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</w:p>
    <w:p w14:paraId="33911C7F" w14:textId="41358219" w:rsidR="003D10BC" w:rsidRPr="001C729D" w:rsidRDefault="00DE48C1" w:rsidP="00F73785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 w:rsidRPr="001C729D">
        <w:rPr>
          <w:rFonts w:asciiTheme="majorHAnsi" w:hAnsiTheme="majorHAnsi" w:cstheme="majorHAnsi"/>
          <w:bCs/>
          <w:color w:val="000000" w:themeColor="text1"/>
        </w:rPr>
        <w:t xml:space="preserve">Event on June </w:t>
      </w:r>
      <w:r w:rsidR="00E027D7" w:rsidRPr="001C729D">
        <w:rPr>
          <w:rFonts w:asciiTheme="majorHAnsi" w:hAnsiTheme="majorHAnsi" w:cstheme="majorHAnsi"/>
          <w:bCs/>
          <w:color w:val="000000" w:themeColor="text1"/>
        </w:rPr>
        <w:t>15</w:t>
      </w:r>
      <w:r w:rsidR="00E3709D" w:rsidRPr="001C729D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3423FD5B" w14:textId="77777777" w:rsidR="003D10BC" w:rsidRDefault="003D10BC" w:rsidP="003D10BC">
      <w:p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</w:p>
    <w:p w14:paraId="0EEA3399" w14:textId="77777777" w:rsidR="00780387" w:rsidRDefault="00780387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Review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 xml:space="preserve"> </w:t>
      </w:r>
      <w:proofErr w:type="gramStart"/>
      <w:r w:rsidR="00F82E4C" w:rsidRPr="003D10BC">
        <w:rPr>
          <w:rFonts w:asciiTheme="majorHAnsi" w:hAnsiTheme="majorHAnsi" w:cstheme="majorHAnsi"/>
          <w:bCs/>
          <w:color w:val="000000" w:themeColor="text1"/>
        </w:rPr>
        <w:t>5 year</w:t>
      </w:r>
      <w:proofErr w:type="gramEnd"/>
      <w:r w:rsidR="00F82E4C" w:rsidRPr="003D10BC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>Pro-</w:t>
      </w:r>
      <w:r w:rsidR="00B601A4" w:rsidRPr="003D10BC">
        <w:rPr>
          <w:rFonts w:asciiTheme="majorHAnsi" w:hAnsiTheme="majorHAnsi" w:cstheme="majorHAnsi"/>
          <w:bCs/>
          <w:color w:val="000000" w:themeColor="text1"/>
        </w:rPr>
        <w:t>F</w:t>
      </w:r>
      <w:r w:rsidR="00B95B45" w:rsidRPr="003D10BC">
        <w:rPr>
          <w:rFonts w:asciiTheme="majorHAnsi" w:hAnsiTheme="majorHAnsi" w:cstheme="majorHAnsi"/>
          <w:bCs/>
          <w:color w:val="000000" w:themeColor="text1"/>
        </w:rPr>
        <w:t>orma</w:t>
      </w:r>
    </w:p>
    <w:p w14:paraId="2F619BC6" w14:textId="5289229B" w:rsidR="00DE23AA" w:rsidRDefault="00780387" w:rsidP="00780387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Set Target Date</w:t>
      </w:r>
      <w:r w:rsidR="004E6AD2">
        <w:rPr>
          <w:rFonts w:asciiTheme="majorHAnsi" w:hAnsiTheme="majorHAnsi" w:cstheme="majorHAnsi"/>
          <w:bCs/>
          <w:color w:val="000000" w:themeColor="text1"/>
        </w:rPr>
        <w:t xml:space="preserve"> to finalize</w:t>
      </w:r>
      <w:r w:rsidR="00DE23AA">
        <w:rPr>
          <w:rFonts w:asciiTheme="majorHAnsi" w:hAnsiTheme="majorHAnsi" w:cstheme="majorHAnsi"/>
          <w:bCs/>
          <w:color w:val="000000" w:themeColor="text1"/>
        </w:rPr>
        <w:br/>
      </w:r>
    </w:p>
    <w:p w14:paraId="741A72E1" w14:textId="37D973F2" w:rsidR="00DE23AA" w:rsidRDefault="00DE23AA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ERC discussion</w:t>
      </w:r>
      <w:r w:rsidR="004E6AD2">
        <w:rPr>
          <w:rFonts w:asciiTheme="majorHAnsi" w:hAnsiTheme="majorHAnsi" w:cstheme="majorHAnsi"/>
          <w:bCs/>
          <w:color w:val="000000" w:themeColor="text1"/>
        </w:rPr>
        <w:t xml:space="preserve"> and next steps</w:t>
      </w:r>
      <w:r>
        <w:rPr>
          <w:rFonts w:asciiTheme="majorHAnsi" w:hAnsiTheme="majorHAnsi" w:cstheme="majorHAnsi"/>
          <w:bCs/>
          <w:color w:val="000000" w:themeColor="text1"/>
        </w:rPr>
        <w:br/>
      </w:r>
    </w:p>
    <w:p w14:paraId="29ED1730" w14:textId="77777777" w:rsidR="00034D65" w:rsidRDefault="00DE23AA" w:rsidP="00CD6E66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Form 990</w:t>
      </w:r>
      <w:r w:rsidR="00034D65">
        <w:rPr>
          <w:rFonts w:asciiTheme="majorHAnsi" w:hAnsiTheme="majorHAnsi" w:cstheme="majorHAnsi"/>
          <w:bCs/>
          <w:color w:val="000000" w:themeColor="text1"/>
        </w:rPr>
        <w:t xml:space="preserve"> Discussion</w:t>
      </w:r>
    </w:p>
    <w:p w14:paraId="16F43764" w14:textId="77777777" w:rsidR="00034D65" w:rsidRDefault="00034D65" w:rsidP="00034D65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Update</w:t>
      </w:r>
    </w:p>
    <w:p w14:paraId="7F5A2ECA" w14:textId="585A5042" w:rsidR="00034D65" w:rsidRDefault="00034D65" w:rsidP="00034D65">
      <w:pPr>
        <w:pStyle w:val="ListParagraph"/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Process to minimize delays in the future</w:t>
      </w:r>
      <w:r w:rsidR="00E73772">
        <w:rPr>
          <w:rFonts w:asciiTheme="majorHAnsi" w:hAnsiTheme="majorHAnsi" w:cstheme="majorHAnsi"/>
          <w:bCs/>
          <w:color w:val="000000" w:themeColor="text1"/>
        </w:rPr>
        <w:br/>
      </w:r>
    </w:p>
    <w:p w14:paraId="64C752B0" w14:textId="73F3F7F1" w:rsidR="005737A9" w:rsidRDefault="00AD2337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CF3335">
        <w:rPr>
          <w:rFonts w:asciiTheme="majorHAnsi" w:hAnsiTheme="majorHAnsi" w:cstheme="majorHAnsi"/>
          <w:bCs/>
          <w:color w:val="000000" w:themeColor="text1"/>
        </w:rPr>
        <w:t>Review and Approve School</w:t>
      </w:r>
      <w:r w:rsidR="007139B0" w:rsidRPr="00CF3335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73772">
        <w:rPr>
          <w:rFonts w:asciiTheme="majorHAnsi" w:hAnsiTheme="majorHAnsi" w:cstheme="majorHAnsi"/>
          <w:bCs/>
          <w:color w:val="000000" w:themeColor="text1"/>
        </w:rPr>
        <w:t>April</w:t>
      </w:r>
      <w:r w:rsidR="00A60247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7139B0" w:rsidRPr="00CF3335">
        <w:rPr>
          <w:rFonts w:asciiTheme="majorHAnsi" w:hAnsiTheme="majorHAnsi" w:cstheme="majorHAnsi"/>
          <w:bCs/>
          <w:color w:val="000000" w:themeColor="text1"/>
        </w:rPr>
        <w:t>Monthly Financials, Including Check Registers</w:t>
      </w:r>
      <w:r w:rsidR="00472B6A">
        <w:rPr>
          <w:rFonts w:asciiTheme="majorHAnsi" w:hAnsiTheme="majorHAnsi" w:cstheme="majorHAnsi"/>
          <w:bCs/>
          <w:color w:val="000000" w:themeColor="text1"/>
        </w:rPr>
        <w:br/>
      </w:r>
    </w:p>
    <w:p w14:paraId="6E44A262" w14:textId="32F0D1F6" w:rsidR="004046D5" w:rsidRDefault="00AD2337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 w:rsidRPr="00642B0E">
        <w:rPr>
          <w:rFonts w:asciiTheme="majorHAnsi" w:hAnsiTheme="majorHAnsi" w:cstheme="majorHAnsi"/>
          <w:bCs/>
          <w:color w:val="000000" w:themeColor="text1"/>
        </w:rPr>
        <w:t>Review and Approve</w:t>
      </w:r>
      <w:r w:rsidR="005D6C33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73772">
        <w:rPr>
          <w:rFonts w:asciiTheme="majorHAnsi" w:hAnsiTheme="majorHAnsi" w:cstheme="majorHAnsi"/>
          <w:bCs/>
          <w:color w:val="000000" w:themeColor="text1"/>
        </w:rPr>
        <w:t>April</w:t>
      </w:r>
      <w:r w:rsidR="00B26D58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AA1E71" w:rsidRPr="00642B0E">
        <w:rPr>
          <w:rFonts w:asciiTheme="majorHAnsi" w:hAnsiTheme="majorHAnsi" w:cstheme="majorHAnsi"/>
          <w:bCs/>
          <w:color w:val="000000" w:themeColor="text1"/>
        </w:rPr>
        <w:t xml:space="preserve">Foundation </w:t>
      </w:r>
      <w:r w:rsidR="0024000A" w:rsidRPr="00642B0E">
        <w:rPr>
          <w:rFonts w:asciiTheme="majorHAnsi" w:hAnsiTheme="majorHAnsi" w:cstheme="majorHAnsi"/>
          <w:bCs/>
          <w:color w:val="000000" w:themeColor="text1"/>
        </w:rPr>
        <w:t>Financials, Including Check Regist</w:t>
      </w:r>
      <w:r w:rsidR="00143CA8" w:rsidRPr="00642B0E">
        <w:rPr>
          <w:rFonts w:asciiTheme="majorHAnsi" w:hAnsiTheme="majorHAnsi" w:cstheme="majorHAnsi"/>
          <w:bCs/>
          <w:color w:val="000000" w:themeColor="text1"/>
        </w:rPr>
        <w:t>ers</w:t>
      </w:r>
      <w:r w:rsidR="00CD6E66">
        <w:rPr>
          <w:rFonts w:asciiTheme="majorHAnsi" w:hAnsiTheme="majorHAnsi" w:cstheme="majorHAnsi"/>
          <w:bCs/>
          <w:color w:val="000000" w:themeColor="text1"/>
        </w:rPr>
        <w:br/>
      </w:r>
    </w:p>
    <w:p w14:paraId="14846461" w14:textId="77777777" w:rsidR="00E73772" w:rsidRDefault="004046D5" w:rsidP="00CD6E66">
      <w:pPr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Discussion on Accrual Accounting for School Financials</w:t>
      </w:r>
    </w:p>
    <w:p w14:paraId="0904978E" w14:textId="440DAB4F" w:rsidR="00245704" w:rsidRDefault="00E73772" w:rsidP="00E73772">
      <w:pPr>
        <w:numPr>
          <w:ilvl w:val="1"/>
          <w:numId w:val="1"/>
        </w:numPr>
        <w:spacing w:after="0" w:line="276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Proposal from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EdOps</w:t>
      </w:r>
      <w:proofErr w:type="spellEnd"/>
      <w:r w:rsidR="00B26D58">
        <w:rPr>
          <w:rFonts w:asciiTheme="majorHAnsi" w:hAnsiTheme="majorHAnsi" w:cstheme="majorHAnsi"/>
          <w:bCs/>
          <w:color w:val="000000" w:themeColor="text1"/>
        </w:rPr>
        <w:br/>
      </w:r>
    </w:p>
    <w:p w14:paraId="24D20432" w14:textId="3E05B924" w:rsidR="00AB2FD7" w:rsidRDefault="00AB2FD7" w:rsidP="006C4092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bookmarkStart w:id="15" w:name="_heading=h.uztku7563p" w:colFirst="0" w:colLast="0"/>
      <w:bookmarkStart w:id="16" w:name="_heading=h.mrfvq1jybrq9" w:colFirst="0" w:colLast="0"/>
      <w:bookmarkStart w:id="17" w:name="_heading=h.k0o6whf7yv57" w:colFirst="0" w:colLast="0"/>
      <w:bookmarkStart w:id="18" w:name="_heading=h.lu45ukhtdqhy" w:colFirst="0" w:colLast="0"/>
      <w:bookmarkEnd w:id="15"/>
      <w:bookmarkEnd w:id="16"/>
      <w:bookmarkEnd w:id="17"/>
      <w:bookmarkEnd w:id="18"/>
      <w:r w:rsidRPr="0020270A">
        <w:rPr>
          <w:rFonts w:asciiTheme="majorHAnsi" w:hAnsiTheme="majorHAnsi" w:cstheme="majorHAnsi"/>
          <w:bCs/>
          <w:color w:val="000000" w:themeColor="text1"/>
        </w:rPr>
        <w:t>Adjourn</w:t>
      </w:r>
    </w:p>
    <w:p w14:paraId="7C9C5FD5" w14:textId="300A64E4" w:rsidR="004B0619" w:rsidRPr="0020270A" w:rsidRDefault="004B0619" w:rsidP="004B0619">
      <w:pPr>
        <w:numPr>
          <w:ilvl w:val="1"/>
          <w:numId w:val="1"/>
        </w:numPr>
        <w:spacing w:after="0" w:line="240" w:lineRule="auto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Next Meeting: </w:t>
      </w:r>
      <w:r w:rsidR="00207A7C">
        <w:rPr>
          <w:rFonts w:asciiTheme="majorHAnsi" w:hAnsiTheme="majorHAnsi" w:cstheme="majorHAnsi"/>
          <w:bCs/>
          <w:color w:val="000000" w:themeColor="text1"/>
        </w:rPr>
        <w:t>May 15</w:t>
      </w:r>
    </w:p>
    <w:p w14:paraId="03908B43" w14:textId="77777777" w:rsidR="00AB2FD7" w:rsidRPr="00FA4B89" w:rsidRDefault="00AB2FD7" w:rsidP="00FA4B89">
      <w:pPr>
        <w:rPr>
          <w:rFonts w:ascii="Avenir Book" w:hAnsi="Avenir Book"/>
          <w:b/>
          <w:sz w:val="28"/>
          <w:szCs w:val="28"/>
        </w:rPr>
      </w:pPr>
    </w:p>
    <w:sectPr w:rsidR="00AB2FD7" w:rsidRPr="00FA4B89"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833B" w14:textId="77777777" w:rsidR="00D5188D" w:rsidRDefault="00D5188D">
      <w:pPr>
        <w:spacing w:after="0" w:line="240" w:lineRule="auto"/>
      </w:pPr>
      <w:r>
        <w:separator/>
      </w:r>
    </w:p>
  </w:endnote>
  <w:endnote w:type="continuationSeparator" w:id="0">
    <w:p w14:paraId="4D0F6AE4" w14:textId="77777777" w:rsidR="00D5188D" w:rsidRDefault="00D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45"/>
      <w:id w:val="426777299"/>
    </w:sdtPr>
    <w:sdtEndPr/>
    <w:sdtContent>
      <w:p w14:paraId="03083FFA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</w:pP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  <w:t>5000 East 17</w:t>
        </w: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  <w:vertAlign w:val="superscript"/>
          </w:rPr>
          <w:t>th</w:t>
        </w:r>
        <w:r>
          <w:rPr>
            <w:rFonts w:ascii="Avenir" w:eastAsia="Avenir" w:hAnsi="Avenir" w:cs="Avenir"/>
            <w:color w:val="222222"/>
            <w:sz w:val="20"/>
            <w:szCs w:val="20"/>
            <w:highlight w:val="white"/>
          </w:rPr>
          <w:t xml:space="preserve"> Street, Kansas City, MO 64127</w:t>
        </w:r>
      </w:p>
    </w:sdtContent>
  </w:sdt>
  <w:sdt>
    <w:sdtPr>
      <w:tag w:val="goog_rdk_46"/>
      <w:id w:val="1756322665"/>
    </w:sdtPr>
    <w:sdtEndPr/>
    <w:sdtContent>
      <w:p w14:paraId="6E8B1B9B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Avenir" w:eastAsia="Avenir" w:hAnsi="Avenir" w:cs="Avenir"/>
            <w:color w:val="000000"/>
            <w:sz w:val="20"/>
            <w:szCs w:val="20"/>
          </w:rPr>
        </w:pPr>
        <w:r>
          <w:rPr>
            <w:rFonts w:ascii="Avenir" w:eastAsia="Avenir" w:hAnsi="Avenir" w:cs="Avenir"/>
            <w:color w:val="000000"/>
            <w:sz w:val="20"/>
            <w:szCs w:val="20"/>
          </w:rPr>
          <w:t>www.kcgpa.org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81C3" w14:textId="77777777" w:rsidR="00D5188D" w:rsidRDefault="00D5188D">
      <w:pPr>
        <w:spacing w:after="0" w:line="240" w:lineRule="auto"/>
      </w:pPr>
      <w:r>
        <w:separator/>
      </w:r>
    </w:p>
  </w:footnote>
  <w:footnote w:type="continuationSeparator" w:id="0">
    <w:p w14:paraId="7C538504" w14:textId="77777777" w:rsidR="00D5188D" w:rsidRDefault="00D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39"/>
      <w:id w:val="1913734582"/>
    </w:sdtPr>
    <w:sdtEndPr/>
    <w:sdtContent>
      <w:p w14:paraId="29D65B01" w14:textId="77777777" w:rsidR="00C6709E" w:rsidRDefault="008C020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204E2D1D" wp14:editId="722569CE">
              <wp:simplePos x="0" y="0"/>
              <wp:positionH relativeFrom="column">
                <wp:posOffset>2076450</wp:posOffset>
              </wp:positionH>
              <wp:positionV relativeFrom="paragraph">
                <wp:posOffset>-227697</wp:posOffset>
              </wp:positionV>
              <wp:extent cx="1790700" cy="1176746"/>
              <wp:effectExtent l="0" t="0" r="0" b="0"/>
              <wp:wrapSquare wrapText="bothSides" distT="0" distB="0" distL="114300" distR="114300"/>
              <wp:docPr id="2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 l="15128" t="18913" r="17563" b="2384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0700" cy="117674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40"/>
      <w:id w:val="-1479602306"/>
    </w:sdtPr>
    <w:sdtEndPr/>
    <w:sdtContent>
      <w:p w14:paraId="1F6DEE03" w14:textId="77777777" w:rsidR="00C6709E" w:rsidRDefault="008B68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1"/>
      <w:id w:val="-1467971015"/>
    </w:sdtPr>
    <w:sdtEndPr/>
    <w:sdtContent>
      <w:p w14:paraId="5750A8DA" w14:textId="77777777" w:rsidR="00C6709E" w:rsidRDefault="008B68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2"/>
      <w:id w:val="-42829378"/>
    </w:sdtPr>
    <w:sdtEndPr/>
    <w:sdtContent>
      <w:p w14:paraId="4C6AA323" w14:textId="77777777" w:rsidR="00C6709E" w:rsidRDefault="008B68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3"/>
      <w:id w:val="-1027175348"/>
    </w:sdtPr>
    <w:sdtEndPr/>
    <w:sdtContent>
      <w:p w14:paraId="32015DCB" w14:textId="77777777" w:rsidR="00C6709E" w:rsidRDefault="008B68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  <w:sdt>
    <w:sdtPr>
      <w:tag w:val="goog_rdk_44"/>
      <w:id w:val="-1422409735"/>
    </w:sdtPr>
    <w:sdtEndPr/>
    <w:sdtContent>
      <w:p w14:paraId="7977F3AF" w14:textId="77777777" w:rsidR="00C6709E" w:rsidRDefault="008B680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color w:val="00000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806"/>
    <w:multiLevelType w:val="multilevel"/>
    <w:tmpl w:val="6C50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A0035"/>
    <w:multiLevelType w:val="multilevel"/>
    <w:tmpl w:val="40323070"/>
    <w:lvl w:ilvl="0">
      <w:start w:val="1"/>
      <w:numFmt w:val="upperRoman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8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35BD3F50"/>
    <w:multiLevelType w:val="multilevel"/>
    <w:tmpl w:val="5F5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328C8"/>
    <w:multiLevelType w:val="multilevel"/>
    <w:tmpl w:val="823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B69ED"/>
    <w:multiLevelType w:val="multilevel"/>
    <w:tmpl w:val="0AF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8756900">
    <w:abstractNumId w:val="1"/>
  </w:num>
  <w:num w:numId="2" w16cid:durableId="2137597558">
    <w:abstractNumId w:val="4"/>
  </w:num>
  <w:num w:numId="3" w16cid:durableId="1392269663">
    <w:abstractNumId w:val="0"/>
  </w:num>
  <w:num w:numId="4" w16cid:durableId="522937902">
    <w:abstractNumId w:val="2"/>
  </w:num>
  <w:num w:numId="5" w16cid:durableId="734858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9E"/>
    <w:rsid w:val="00000ED1"/>
    <w:rsid w:val="00001732"/>
    <w:rsid w:val="00004214"/>
    <w:rsid w:val="00006135"/>
    <w:rsid w:val="00011F11"/>
    <w:rsid w:val="00015327"/>
    <w:rsid w:val="0002027A"/>
    <w:rsid w:val="00020B61"/>
    <w:rsid w:val="00026FB4"/>
    <w:rsid w:val="00034D65"/>
    <w:rsid w:val="0004055B"/>
    <w:rsid w:val="000429C6"/>
    <w:rsid w:val="00044DB3"/>
    <w:rsid w:val="00061FE4"/>
    <w:rsid w:val="00062D6F"/>
    <w:rsid w:val="000674A1"/>
    <w:rsid w:val="00073A1E"/>
    <w:rsid w:val="0007467E"/>
    <w:rsid w:val="0008088F"/>
    <w:rsid w:val="00080F77"/>
    <w:rsid w:val="00085945"/>
    <w:rsid w:val="00090D9C"/>
    <w:rsid w:val="000C6EDC"/>
    <w:rsid w:val="000D0AB6"/>
    <w:rsid w:val="000D4DDB"/>
    <w:rsid w:val="000E47A7"/>
    <w:rsid w:val="000E5245"/>
    <w:rsid w:val="000E7E59"/>
    <w:rsid w:val="000F200D"/>
    <w:rsid w:val="000F7835"/>
    <w:rsid w:val="001060F9"/>
    <w:rsid w:val="00107899"/>
    <w:rsid w:val="00112403"/>
    <w:rsid w:val="0011447F"/>
    <w:rsid w:val="00122DD2"/>
    <w:rsid w:val="0012371E"/>
    <w:rsid w:val="00127CB6"/>
    <w:rsid w:val="00130CDE"/>
    <w:rsid w:val="00136448"/>
    <w:rsid w:val="001404C3"/>
    <w:rsid w:val="00143CA8"/>
    <w:rsid w:val="00146645"/>
    <w:rsid w:val="001628E0"/>
    <w:rsid w:val="001665F0"/>
    <w:rsid w:val="0018042D"/>
    <w:rsid w:val="00187462"/>
    <w:rsid w:val="001A1A97"/>
    <w:rsid w:val="001A233B"/>
    <w:rsid w:val="001A58C4"/>
    <w:rsid w:val="001B43C5"/>
    <w:rsid w:val="001C26A0"/>
    <w:rsid w:val="001C729D"/>
    <w:rsid w:val="001D20A7"/>
    <w:rsid w:val="001E751E"/>
    <w:rsid w:val="001F1347"/>
    <w:rsid w:val="001F3775"/>
    <w:rsid w:val="00200F52"/>
    <w:rsid w:val="0020270A"/>
    <w:rsid w:val="00204036"/>
    <w:rsid w:val="00207A7C"/>
    <w:rsid w:val="00212179"/>
    <w:rsid w:val="00213D3D"/>
    <w:rsid w:val="0021769E"/>
    <w:rsid w:val="00223E83"/>
    <w:rsid w:val="0024000A"/>
    <w:rsid w:val="002440A1"/>
    <w:rsid w:val="00245704"/>
    <w:rsid w:val="00250A36"/>
    <w:rsid w:val="002666D6"/>
    <w:rsid w:val="002709BD"/>
    <w:rsid w:val="00274A99"/>
    <w:rsid w:val="00276B61"/>
    <w:rsid w:val="0027734A"/>
    <w:rsid w:val="00277F3B"/>
    <w:rsid w:val="002876BB"/>
    <w:rsid w:val="00291183"/>
    <w:rsid w:val="002A4407"/>
    <w:rsid w:val="002B1B51"/>
    <w:rsid w:val="002C0916"/>
    <w:rsid w:val="002C66E7"/>
    <w:rsid w:val="002D38D8"/>
    <w:rsid w:val="002D73E5"/>
    <w:rsid w:val="002E5EC7"/>
    <w:rsid w:val="003207DD"/>
    <w:rsid w:val="00321994"/>
    <w:rsid w:val="00322DE2"/>
    <w:rsid w:val="00337C76"/>
    <w:rsid w:val="00343160"/>
    <w:rsid w:val="00344330"/>
    <w:rsid w:val="0035483F"/>
    <w:rsid w:val="00380710"/>
    <w:rsid w:val="00381B3D"/>
    <w:rsid w:val="003823F1"/>
    <w:rsid w:val="00386842"/>
    <w:rsid w:val="003B4E30"/>
    <w:rsid w:val="003C0D4D"/>
    <w:rsid w:val="003C216D"/>
    <w:rsid w:val="003C5C69"/>
    <w:rsid w:val="003C6824"/>
    <w:rsid w:val="003C719A"/>
    <w:rsid w:val="003D10BC"/>
    <w:rsid w:val="003F63E9"/>
    <w:rsid w:val="00400904"/>
    <w:rsid w:val="004046D5"/>
    <w:rsid w:val="00411DAA"/>
    <w:rsid w:val="00430286"/>
    <w:rsid w:val="004401AB"/>
    <w:rsid w:val="00441368"/>
    <w:rsid w:val="00472B6A"/>
    <w:rsid w:val="00481FBE"/>
    <w:rsid w:val="0049094B"/>
    <w:rsid w:val="004B0619"/>
    <w:rsid w:val="004B1AFF"/>
    <w:rsid w:val="004C4563"/>
    <w:rsid w:val="004E1C68"/>
    <w:rsid w:val="004E2829"/>
    <w:rsid w:val="004E4734"/>
    <w:rsid w:val="004E6AD2"/>
    <w:rsid w:val="004E751E"/>
    <w:rsid w:val="004E7FA4"/>
    <w:rsid w:val="004F0E8B"/>
    <w:rsid w:val="00514AC0"/>
    <w:rsid w:val="00520D78"/>
    <w:rsid w:val="005240B4"/>
    <w:rsid w:val="00541E7F"/>
    <w:rsid w:val="00545D8C"/>
    <w:rsid w:val="00553C54"/>
    <w:rsid w:val="00554D0D"/>
    <w:rsid w:val="00554F61"/>
    <w:rsid w:val="00565124"/>
    <w:rsid w:val="00565A64"/>
    <w:rsid w:val="005737A9"/>
    <w:rsid w:val="00582984"/>
    <w:rsid w:val="00590001"/>
    <w:rsid w:val="0059684D"/>
    <w:rsid w:val="005A62E7"/>
    <w:rsid w:val="005B2280"/>
    <w:rsid w:val="005B7620"/>
    <w:rsid w:val="005C7F9A"/>
    <w:rsid w:val="005D6C33"/>
    <w:rsid w:val="005E7F8C"/>
    <w:rsid w:val="005F4B23"/>
    <w:rsid w:val="00612858"/>
    <w:rsid w:val="00612C0B"/>
    <w:rsid w:val="00631489"/>
    <w:rsid w:val="00642686"/>
    <w:rsid w:val="00642B0E"/>
    <w:rsid w:val="00650B3A"/>
    <w:rsid w:val="006570A3"/>
    <w:rsid w:val="0065721C"/>
    <w:rsid w:val="0066429D"/>
    <w:rsid w:val="0068464D"/>
    <w:rsid w:val="0068619B"/>
    <w:rsid w:val="006A012E"/>
    <w:rsid w:val="006A320C"/>
    <w:rsid w:val="006B1538"/>
    <w:rsid w:val="006C4092"/>
    <w:rsid w:val="006C6E80"/>
    <w:rsid w:val="006D5CBE"/>
    <w:rsid w:val="006F71F2"/>
    <w:rsid w:val="007139B0"/>
    <w:rsid w:val="007342FE"/>
    <w:rsid w:val="007515CB"/>
    <w:rsid w:val="0075288B"/>
    <w:rsid w:val="00753247"/>
    <w:rsid w:val="00760A39"/>
    <w:rsid w:val="007628D2"/>
    <w:rsid w:val="00780387"/>
    <w:rsid w:val="00783A75"/>
    <w:rsid w:val="007909E6"/>
    <w:rsid w:val="0079162C"/>
    <w:rsid w:val="00794A12"/>
    <w:rsid w:val="007A0B39"/>
    <w:rsid w:val="007A2BA5"/>
    <w:rsid w:val="007A4BCB"/>
    <w:rsid w:val="007B044B"/>
    <w:rsid w:val="007B5932"/>
    <w:rsid w:val="007C680F"/>
    <w:rsid w:val="007C7353"/>
    <w:rsid w:val="007E2FA9"/>
    <w:rsid w:val="008076E7"/>
    <w:rsid w:val="008150D4"/>
    <w:rsid w:val="00843AEF"/>
    <w:rsid w:val="00847E5E"/>
    <w:rsid w:val="0085317C"/>
    <w:rsid w:val="00855844"/>
    <w:rsid w:val="00871B7B"/>
    <w:rsid w:val="00881872"/>
    <w:rsid w:val="008927B9"/>
    <w:rsid w:val="008A2C48"/>
    <w:rsid w:val="008B4D96"/>
    <w:rsid w:val="008B6800"/>
    <w:rsid w:val="008C0207"/>
    <w:rsid w:val="008C3DE5"/>
    <w:rsid w:val="008D30C7"/>
    <w:rsid w:val="008E39CA"/>
    <w:rsid w:val="008E7BDD"/>
    <w:rsid w:val="008F6789"/>
    <w:rsid w:val="009031A5"/>
    <w:rsid w:val="00906912"/>
    <w:rsid w:val="009313EF"/>
    <w:rsid w:val="009560BF"/>
    <w:rsid w:val="009605AF"/>
    <w:rsid w:val="00962B00"/>
    <w:rsid w:val="00963FE4"/>
    <w:rsid w:val="0096586E"/>
    <w:rsid w:val="00973922"/>
    <w:rsid w:val="00973ABB"/>
    <w:rsid w:val="00982399"/>
    <w:rsid w:val="00992E50"/>
    <w:rsid w:val="009A37C3"/>
    <w:rsid w:val="009B10B7"/>
    <w:rsid w:val="009C2845"/>
    <w:rsid w:val="009D13A0"/>
    <w:rsid w:val="009D7669"/>
    <w:rsid w:val="009E3FC5"/>
    <w:rsid w:val="009E4040"/>
    <w:rsid w:val="009E6E16"/>
    <w:rsid w:val="009F5CB0"/>
    <w:rsid w:val="00A01790"/>
    <w:rsid w:val="00A07232"/>
    <w:rsid w:val="00A25984"/>
    <w:rsid w:val="00A60247"/>
    <w:rsid w:val="00A620B4"/>
    <w:rsid w:val="00A63F9C"/>
    <w:rsid w:val="00A6526C"/>
    <w:rsid w:val="00A94FCF"/>
    <w:rsid w:val="00A9572D"/>
    <w:rsid w:val="00AA1E71"/>
    <w:rsid w:val="00AB2FD7"/>
    <w:rsid w:val="00AD0C99"/>
    <w:rsid w:val="00AD2337"/>
    <w:rsid w:val="00AF54F1"/>
    <w:rsid w:val="00AF686E"/>
    <w:rsid w:val="00B051AB"/>
    <w:rsid w:val="00B26D58"/>
    <w:rsid w:val="00B460D5"/>
    <w:rsid w:val="00B51CEC"/>
    <w:rsid w:val="00B534C7"/>
    <w:rsid w:val="00B601A4"/>
    <w:rsid w:val="00B6649A"/>
    <w:rsid w:val="00B66CA3"/>
    <w:rsid w:val="00B746A7"/>
    <w:rsid w:val="00B8169C"/>
    <w:rsid w:val="00B821CB"/>
    <w:rsid w:val="00B827F2"/>
    <w:rsid w:val="00B95B45"/>
    <w:rsid w:val="00BA55B4"/>
    <w:rsid w:val="00BA68CF"/>
    <w:rsid w:val="00BC267A"/>
    <w:rsid w:val="00BC3222"/>
    <w:rsid w:val="00BE3A3F"/>
    <w:rsid w:val="00BF2668"/>
    <w:rsid w:val="00BF63C7"/>
    <w:rsid w:val="00C079F3"/>
    <w:rsid w:val="00C133DC"/>
    <w:rsid w:val="00C262F0"/>
    <w:rsid w:val="00C3144B"/>
    <w:rsid w:val="00C6633C"/>
    <w:rsid w:val="00C6709E"/>
    <w:rsid w:val="00C70C66"/>
    <w:rsid w:val="00C75FBE"/>
    <w:rsid w:val="00C85EFC"/>
    <w:rsid w:val="00C96F7B"/>
    <w:rsid w:val="00CA027A"/>
    <w:rsid w:val="00CA41AE"/>
    <w:rsid w:val="00CA6940"/>
    <w:rsid w:val="00CC3E4B"/>
    <w:rsid w:val="00CD1EA9"/>
    <w:rsid w:val="00CD4EEB"/>
    <w:rsid w:val="00CD6E66"/>
    <w:rsid w:val="00CE1429"/>
    <w:rsid w:val="00CF3335"/>
    <w:rsid w:val="00CF69B2"/>
    <w:rsid w:val="00CF6AF0"/>
    <w:rsid w:val="00CF6BCE"/>
    <w:rsid w:val="00D02E82"/>
    <w:rsid w:val="00D07A52"/>
    <w:rsid w:val="00D16A0E"/>
    <w:rsid w:val="00D329EC"/>
    <w:rsid w:val="00D36FD6"/>
    <w:rsid w:val="00D5188D"/>
    <w:rsid w:val="00D55F37"/>
    <w:rsid w:val="00D71A37"/>
    <w:rsid w:val="00D81C57"/>
    <w:rsid w:val="00D8670C"/>
    <w:rsid w:val="00D9110C"/>
    <w:rsid w:val="00D93A5F"/>
    <w:rsid w:val="00DC23FB"/>
    <w:rsid w:val="00DD0C1E"/>
    <w:rsid w:val="00DE23AA"/>
    <w:rsid w:val="00DE2D51"/>
    <w:rsid w:val="00DE48C1"/>
    <w:rsid w:val="00DF18B6"/>
    <w:rsid w:val="00E027D7"/>
    <w:rsid w:val="00E03128"/>
    <w:rsid w:val="00E14E80"/>
    <w:rsid w:val="00E2043B"/>
    <w:rsid w:val="00E32CEE"/>
    <w:rsid w:val="00E3709D"/>
    <w:rsid w:val="00E5514A"/>
    <w:rsid w:val="00E551AF"/>
    <w:rsid w:val="00E60BB4"/>
    <w:rsid w:val="00E71D85"/>
    <w:rsid w:val="00E73772"/>
    <w:rsid w:val="00E74993"/>
    <w:rsid w:val="00E75662"/>
    <w:rsid w:val="00E75743"/>
    <w:rsid w:val="00E852FB"/>
    <w:rsid w:val="00E856CB"/>
    <w:rsid w:val="00E85D7B"/>
    <w:rsid w:val="00E95191"/>
    <w:rsid w:val="00E95F6C"/>
    <w:rsid w:val="00E96430"/>
    <w:rsid w:val="00ED430A"/>
    <w:rsid w:val="00ED7CFB"/>
    <w:rsid w:val="00EE1965"/>
    <w:rsid w:val="00EF2194"/>
    <w:rsid w:val="00EF23EC"/>
    <w:rsid w:val="00F0287C"/>
    <w:rsid w:val="00F12F91"/>
    <w:rsid w:val="00F30BF0"/>
    <w:rsid w:val="00F400C2"/>
    <w:rsid w:val="00F552DB"/>
    <w:rsid w:val="00F55910"/>
    <w:rsid w:val="00F56D66"/>
    <w:rsid w:val="00F62F08"/>
    <w:rsid w:val="00F636EE"/>
    <w:rsid w:val="00F67A8E"/>
    <w:rsid w:val="00F73739"/>
    <w:rsid w:val="00F8004E"/>
    <w:rsid w:val="00F82E4C"/>
    <w:rsid w:val="00F92A3D"/>
    <w:rsid w:val="00FA4B89"/>
    <w:rsid w:val="00FA7864"/>
    <w:rsid w:val="00FB2BC3"/>
    <w:rsid w:val="00FB5495"/>
    <w:rsid w:val="00FB7A48"/>
    <w:rsid w:val="00FC02A9"/>
    <w:rsid w:val="00FD62AE"/>
    <w:rsid w:val="00FE4417"/>
    <w:rsid w:val="00F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8C63"/>
  <w15:docId w15:val="{C92C7CE3-C571-FA4D-83BF-F197A49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0D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D78"/>
    <w:rPr>
      <w:color w:val="605E5C"/>
      <w:shd w:val="clear" w:color="auto" w:fill="E1DFDD"/>
    </w:rPr>
  </w:style>
  <w:style w:type="paragraph" w:customStyle="1" w:styleId="m9160844854721590033msolistparagraph">
    <w:name w:val="m_9160844854721590033msolistparagraph"/>
    <w:basedOn w:val="Normal"/>
    <w:rsid w:val="0018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D8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21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urphy@kcgpa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cgp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3zQGnRdKFzwf6EFJWfI/Low8Dw==">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A3CCFCBB4E44A8142ED6E43FE7C86" ma:contentTypeVersion="18" ma:contentTypeDescription="Create a new document." ma:contentTypeScope="" ma:versionID="95c03fb760ee49b330fa429b345ca818">
  <xsd:schema xmlns:xsd="http://www.w3.org/2001/XMLSchema" xmlns:xs="http://www.w3.org/2001/XMLSchema" xmlns:p="http://schemas.microsoft.com/office/2006/metadata/properties" xmlns:ns3="bf57d45a-4084-456a-a7fe-735c2f9ebcde" xmlns:ns4="47266f33-41de-4507-aaae-969865c1da79" targetNamespace="http://schemas.microsoft.com/office/2006/metadata/properties" ma:root="true" ma:fieldsID="76d9822f23841b8aa9d31b5d95ceb947" ns3:_="" ns4:_="">
    <xsd:import namespace="bf57d45a-4084-456a-a7fe-735c2f9ebcde"/>
    <xsd:import namespace="47266f33-41de-4507-aaae-969865c1da7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d45a-4084-456a-a7fe-735c2f9ebcd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6f33-41de-4507-aaae-969865c1d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f57d45a-4084-456a-a7fe-735c2f9ebcde" xsi:nil="true"/>
    <MigrationWizIdPermissionLevels xmlns="bf57d45a-4084-456a-a7fe-735c2f9ebcde" xsi:nil="true"/>
    <MigrationWizIdSecurityGroups xmlns="bf57d45a-4084-456a-a7fe-735c2f9ebcde" xsi:nil="true"/>
    <MigrationWizId xmlns="bf57d45a-4084-456a-a7fe-735c2f9ebcde" xsi:nil="true"/>
    <MigrationWizIdDocumentLibraryPermissions xmlns="bf57d45a-4084-456a-a7fe-735c2f9ebcde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85A07A-BA02-41BE-8E07-7D4EB669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7d45a-4084-456a-a7fe-735c2f9ebcde"/>
    <ds:schemaRef ds:uri="47266f33-41de-4507-aaae-969865c1d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03479-4E30-4B92-B1DA-A15C1A2C0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3A8382-2A74-4F40-9C46-57ABBE418A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1B7C74-F11A-4A88-B117-290BD1B17ACD}">
  <ds:schemaRefs>
    <ds:schemaRef ds:uri="http://schemas.microsoft.com/office/2006/metadata/properties"/>
    <ds:schemaRef ds:uri="http://schemas.microsoft.com/office/infopath/2007/PartnerControls"/>
    <ds:schemaRef ds:uri="bf57d45a-4084-456a-a7fe-735c2f9eb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Martha Salinas</cp:lastModifiedBy>
  <cp:revision>2</cp:revision>
  <cp:lastPrinted>2020-03-10T16:40:00Z</cp:lastPrinted>
  <dcterms:created xsi:type="dcterms:W3CDTF">2023-05-09T23:40:00Z</dcterms:created>
  <dcterms:modified xsi:type="dcterms:W3CDTF">2023-05-09T23:40:00Z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0x010100B17A3CCFCBB4E44A8142ED6E43FE7C86</vt:lpwstr>
  </property>
</Properties>
</file>